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24" w:rsidRPr="006E591E" w:rsidRDefault="00B64F24" w:rsidP="00B64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B64F24" w:rsidRPr="006E591E" w:rsidRDefault="00B64F24" w:rsidP="00B64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B64F24" w:rsidRPr="006E591E" w:rsidRDefault="00B64F24" w:rsidP="00B64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B64F24" w:rsidRPr="006E591E" w:rsidRDefault="00B64F24" w:rsidP="00B64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6E591E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B64F24" w:rsidRPr="006E591E" w:rsidRDefault="00B64F24" w:rsidP="00B64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B64F24" w:rsidRPr="00255940" w:rsidRDefault="00B64F24" w:rsidP="00B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F24" w:rsidRPr="00255940" w:rsidRDefault="00B64F24" w:rsidP="00B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Стандарт</w:t>
      </w:r>
    </w:p>
    <w:p w:rsidR="00B64F24" w:rsidRPr="00255940" w:rsidRDefault="00B64F24" w:rsidP="00B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срочных социальных услуг, предоставляемых</w:t>
      </w:r>
    </w:p>
    <w:p w:rsidR="00B64F24" w:rsidRPr="00255940" w:rsidRDefault="00B64F24" w:rsidP="00B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поставщиками социальных услуг в Тверской области</w:t>
      </w:r>
    </w:p>
    <w:p w:rsidR="00B64F24" w:rsidRDefault="00B64F24" w:rsidP="00B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31"/>
        <w:gridCol w:w="4949"/>
        <w:gridCol w:w="2410"/>
        <w:gridCol w:w="3685"/>
      </w:tblGrid>
      <w:tr w:rsidR="00B64F24" w:rsidRPr="00A527F0" w:rsidTr="00F40823">
        <w:trPr>
          <w:trHeight w:val="1869"/>
        </w:trPr>
        <w:tc>
          <w:tcPr>
            <w:tcW w:w="675" w:type="dxa"/>
            <w:shd w:val="clear" w:color="auto" w:fill="auto"/>
          </w:tcPr>
          <w:p w:rsidR="00B64F24" w:rsidRPr="007937A5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B64F24" w:rsidRPr="007937A5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24" w:rsidRPr="007937A5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24" w:rsidRPr="007937A5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альной услуги</w:t>
            </w:r>
          </w:p>
        </w:tc>
        <w:tc>
          <w:tcPr>
            <w:tcW w:w="4949" w:type="dxa"/>
            <w:shd w:val="clear" w:color="auto" w:fill="auto"/>
          </w:tcPr>
          <w:p w:rsidR="00B64F24" w:rsidRPr="007937A5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24" w:rsidRPr="007937A5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24" w:rsidRPr="007937A5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:rsidR="00B64F24" w:rsidRPr="007937A5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24" w:rsidRPr="007937A5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24" w:rsidRPr="007937A5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3685" w:type="dxa"/>
            <w:shd w:val="clear" w:color="auto" w:fill="auto"/>
          </w:tcPr>
          <w:p w:rsidR="00B64F24" w:rsidRPr="007937A5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24" w:rsidRPr="007937A5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ния социальной услуги</w:t>
            </w:r>
          </w:p>
        </w:tc>
      </w:tr>
      <w:tr w:rsidR="00B64F24" w:rsidRPr="00A527F0" w:rsidTr="00F40823">
        <w:trPr>
          <w:trHeight w:val="4105"/>
        </w:trPr>
        <w:tc>
          <w:tcPr>
            <w:tcW w:w="675" w:type="dxa"/>
            <w:shd w:val="clear" w:color="auto" w:fill="auto"/>
            <w:noWrap/>
            <w:vAlign w:val="center"/>
          </w:tcPr>
          <w:p w:rsidR="00B64F24" w:rsidRPr="00255940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shd w:val="clear" w:color="auto" w:fill="auto"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бесплатным горячим питанием или наборами проду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к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4949" w:type="dxa"/>
            <w:shd w:val="clear" w:color="auto" w:fill="auto"/>
            <w:noWrap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одноразового горячего питания или наборов продуктов по талонам, выданным поставщиком социальных услуг, на период, определенный поставщиком социальной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горячих обедов, продуктовых наборов, помещений для приготовления пищи в соответствии с требованиями действующих санитарных правил и норм, помещений для хранения продуктовых наборов в соответствии с требованиями действующих с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а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нитарных правил и норм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64F24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B64F24" w:rsidRPr="00255940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менность.</w:t>
            </w:r>
          </w:p>
          <w:p w:rsidR="00B64F24" w:rsidRPr="00255940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блем получателя социальной услуги, оцениваемая путем опроса удовлетворенности обеспечением гуманитарной помощью, отсутствием обоснованных жалоб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F24" w:rsidRPr="00A527F0" w:rsidTr="00F40823">
        <w:trPr>
          <w:trHeight w:val="441"/>
        </w:trPr>
        <w:tc>
          <w:tcPr>
            <w:tcW w:w="675" w:type="dxa"/>
            <w:shd w:val="clear" w:color="auto" w:fill="auto"/>
            <w:noWrap/>
            <w:vAlign w:val="center"/>
          </w:tcPr>
          <w:p w:rsidR="00B64F24" w:rsidRPr="00255940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shd w:val="clear" w:color="auto" w:fill="auto"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Обеспечение одеждой, обувью и другими предметами первой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обходимости</w:t>
            </w:r>
          </w:p>
        </w:tc>
        <w:tc>
          <w:tcPr>
            <w:tcW w:w="4949" w:type="dxa"/>
            <w:shd w:val="clear" w:color="auto" w:fill="auto"/>
            <w:noWrap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одежды, обуви  и других предметов первой необходимости, полученных в виде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новой гуманитарной помощи от населения, для граждан, нуждающихся в социальной поддержке. Обеспечение одеждой, обувью и другими предметами первой необходимости осуществляется не чаще 4-х раз в год (лето, осень, зима, весна)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у поставщика социальных услуг обуви и предметов первой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 xml:space="preserve"> помещения для хранения в соответствии с требованиями дейс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т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64F24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  <w:p w:rsidR="00B64F24" w:rsidRPr="00255940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24" w:rsidRPr="00A527F0" w:rsidTr="00F40823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24" w:rsidRPr="00255940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нии временного жилого помещения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оказание содействия в получении временного жилого помещения на период </w:t>
            </w:r>
            <w:proofErr w:type="gramStart"/>
            <w:r w:rsidRPr="00A527F0">
              <w:rPr>
                <w:rFonts w:ascii="Times New Roman" w:hAnsi="Times New Roman"/>
                <w:sz w:val="28"/>
                <w:szCs w:val="28"/>
              </w:rPr>
              <w:t>решения трудной жизненной ситуации</w:t>
            </w:r>
            <w:proofErr w:type="gramEnd"/>
            <w:r w:rsidRPr="00A527F0">
              <w:rPr>
                <w:rFonts w:ascii="Times New Roman" w:hAnsi="Times New Roman"/>
                <w:sz w:val="28"/>
                <w:szCs w:val="28"/>
              </w:rPr>
              <w:t xml:space="preserve"> получателя социальной услуги. Услуга предоставляется гражданам, не способным по причине резкой утраты способности обслуживать себя самостоятельно, и нуждающимся, впоследствии в получении социальных услуг в стационарной форме, в том числе лицам без определенного места жительства и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личного желания гражданина в получении вр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е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менного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F24" w:rsidRPr="00255940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24" w:rsidRPr="00A527F0" w:rsidTr="00F40823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24" w:rsidRPr="00255940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Содействие в получении юридической помощи в целях защиты прав и законных интересов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получателей с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циальных услуг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содействие в получении юридических услуг в целях защиты прав и законных интересов получателя социальной у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луги по его обращению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F24" w:rsidRPr="00255940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24" w:rsidRPr="00A527F0" w:rsidTr="00F40823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24" w:rsidRPr="00255940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экстренной псих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логической помощи с привлечением к этой работе психологов и священнослужителей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получение от получателя социальной услуги информац</w:t>
            </w:r>
            <w:proofErr w:type="gramStart"/>
            <w:r w:rsidRPr="00A527F0">
              <w:rPr>
                <w:rFonts w:ascii="Times New Roman" w:hAnsi="Times New Roman"/>
                <w:sz w:val="28"/>
                <w:szCs w:val="28"/>
              </w:rPr>
              <w:t>ии о е</w:t>
            </w:r>
            <w:proofErr w:type="gramEnd"/>
            <w:r w:rsidRPr="00A527F0">
              <w:rPr>
                <w:rFonts w:ascii="Times New Roman" w:hAnsi="Times New Roman"/>
                <w:sz w:val="28"/>
                <w:szCs w:val="28"/>
              </w:rPr>
              <w:t>го проблемах, обсуждение с ним проблем для раскрытия и мобилизации внутренних 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сурсов и последующего решения его социально-психологических проблем по его обращению;</w:t>
            </w:r>
          </w:p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экстренная психологическая помощь может быть оказана получателю социальной услуги по телефону дов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рия/горячей линии анонимно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F24" w:rsidRPr="00255940" w:rsidRDefault="00B64F24" w:rsidP="00F40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F24" w:rsidRPr="00A527F0" w:rsidRDefault="00B64F24" w:rsidP="00F4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F24" w:rsidRDefault="00B64F24" w:rsidP="00B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000" w:rsidRDefault="00B64F24"/>
    <w:sectPr w:rsidR="00000000" w:rsidSect="003F2B1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F24"/>
    <w:rsid w:val="00B6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КЦСОН</cp:lastModifiedBy>
  <cp:revision>2</cp:revision>
  <dcterms:created xsi:type="dcterms:W3CDTF">2016-08-31T11:29:00Z</dcterms:created>
  <dcterms:modified xsi:type="dcterms:W3CDTF">2016-08-31T11:29:00Z</dcterms:modified>
</cp:coreProperties>
</file>